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7A" w:rsidRPr="006D5A7A" w:rsidRDefault="006D5A7A" w:rsidP="006D5A7A">
      <w:pPr>
        <w:spacing w:before="100" w:beforeAutospacing="1" w:after="100" w:afterAutospacing="1" w:line="240" w:lineRule="auto"/>
        <w:outlineLvl w:val="4"/>
        <w:rPr>
          <w:rFonts w:ascii="Arial CYR" w:eastAsia="Times New Roman" w:hAnsi="Arial CYR" w:cs="Arial CYR"/>
          <w:b/>
          <w:bCs/>
          <w:color w:val="008000"/>
          <w:sz w:val="32"/>
          <w:szCs w:val="32"/>
          <w:lang w:eastAsia="ru-RU"/>
        </w:rPr>
      </w:pPr>
      <w:r w:rsidRPr="006D5A7A">
        <w:rPr>
          <w:rFonts w:ascii="Arial CYR" w:eastAsia="Times New Roman" w:hAnsi="Arial CYR" w:cs="Arial CYR"/>
          <w:b/>
          <w:bCs/>
          <w:color w:val="008000"/>
          <w:sz w:val="32"/>
          <w:szCs w:val="32"/>
          <w:lang w:eastAsia="ru-RU"/>
        </w:rPr>
        <w:t>ФОРМА ОБУЧЕНИЯ: ОЧНАЯ (ДНЕВНАЯ)</w:t>
      </w:r>
    </w:p>
    <w:p w:rsidR="006D5A7A" w:rsidRPr="006D5A7A" w:rsidRDefault="006D5A7A" w:rsidP="006D5A7A">
      <w:pPr>
        <w:spacing w:before="100" w:beforeAutospacing="1" w:after="100" w:afterAutospacing="1" w:line="240" w:lineRule="auto"/>
        <w:outlineLvl w:val="0"/>
        <w:rPr>
          <w:rFonts w:ascii="Arial CYR" w:eastAsia="Times New Roman" w:hAnsi="Arial CYR" w:cs="Arial CYR"/>
          <w:b/>
          <w:bCs/>
          <w:color w:val="000000"/>
          <w:kern w:val="36"/>
          <w:sz w:val="24"/>
          <w:szCs w:val="24"/>
          <w:lang w:eastAsia="ru-RU"/>
        </w:rPr>
      </w:pPr>
      <w:r w:rsidRPr="006D5A7A">
        <w:rPr>
          <w:rFonts w:ascii="Arial CYR" w:eastAsia="Times New Roman" w:hAnsi="Arial CYR" w:cs="Arial CYR"/>
          <w:b/>
          <w:bCs/>
          <w:color w:val="000000"/>
          <w:kern w:val="36"/>
          <w:sz w:val="24"/>
          <w:szCs w:val="24"/>
          <w:lang w:eastAsia="ru-RU"/>
        </w:rPr>
        <w:t>НА БАЗЕ 9 КЛАССОВ – СПЕЦИАЛЬНОСТЬ "СЕСТРИНСКОЕ ДЕЛО"</w:t>
      </w:r>
    </w:p>
    <w:p w:rsidR="006D5A7A" w:rsidRPr="006D5A7A" w:rsidRDefault="006D5A7A" w:rsidP="006D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КВАЛИФИКАЦИЯ </w:t>
      </w:r>
      <w:r w:rsidRPr="006D5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"Медицинская сестра" / "Медицинский брат" 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Нормативный срок обучения – 3 года 10 месяцев (базовая подготовка) 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 бюджетных. 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Язык обучения: Русский. 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Срок действия государственной аккредитации образовательной программы до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 марта 2025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5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БАЗЕ 11 КЛАССОВ – СПЕЦИАЛЬНОСТЬ "СЕСТРИНСКОЕ ДЕЛО"</w:t>
      </w:r>
    </w:p>
    <w:p w:rsidR="006D5A7A" w:rsidRPr="006D5A7A" w:rsidRDefault="006D5A7A" w:rsidP="006D5A7A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Квалификация </w:t>
      </w:r>
      <w:r w:rsidRPr="006D5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"МЕДИЦИНСКАЯ СЕСТРА" / "МЕДИЦИНСКИЙ БРАТ" 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Нормативный срок обучения – 2 года 10 месяцев (базовая подготовка) 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 бюджетных.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Язык обучения: Русский. 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Срок действия государственной аккредитации образовательной программы до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 марта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</w:p>
    <w:p w:rsidR="006D5A7A" w:rsidRPr="006D5A7A" w:rsidRDefault="006D5A7A" w:rsidP="006D5A7A">
      <w:pPr>
        <w:spacing w:before="100" w:beforeAutospacing="1" w:after="100" w:afterAutospacing="1" w:line="240" w:lineRule="auto"/>
        <w:outlineLvl w:val="0"/>
        <w:rPr>
          <w:rFonts w:ascii="Arial CYR" w:eastAsia="Times New Roman" w:hAnsi="Arial CYR" w:cs="Arial CYR"/>
          <w:b/>
          <w:bCs/>
          <w:color w:val="000000"/>
          <w:kern w:val="36"/>
          <w:sz w:val="24"/>
          <w:szCs w:val="24"/>
          <w:lang w:eastAsia="ru-RU"/>
        </w:rPr>
      </w:pPr>
      <w:r w:rsidRPr="006D5A7A">
        <w:rPr>
          <w:rFonts w:ascii="Arial CYR" w:eastAsia="Times New Roman" w:hAnsi="Arial CYR" w:cs="Arial CYR"/>
          <w:b/>
          <w:bCs/>
          <w:color w:val="000000"/>
          <w:kern w:val="36"/>
          <w:sz w:val="24"/>
          <w:szCs w:val="24"/>
          <w:lang w:eastAsia="ru-RU"/>
        </w:rPr>
        <w:t>НА БАЗЕ 11 КЛАССОВ – СПЕЦИАЛЬНОСТЬ "ЛЕЧЕБНОЕ ДЕЛО"</w:t>
      </w:r>
    </w:p>
    <w:p w:rsidR="006D5A7A" w:rsidRPr="006D5A7A" w:rsidRDefault="006D5A7A" w:rsidP="006D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КВАЛИФИКАЦИЯ </w:t>
      </w:r>
      <w:r w:rsidRPr="006D5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"ФЕЛЬДШЕР"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Нормативный срок обучения – 3 года 10 месяцев (углубленная подготовка) 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 бюджетных. 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Язык обучения: Русский. 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Срок действия государственной аккредитации образовательной программы до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 марта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</w:p>
    <w:p w:rsidR="006D5A7A" w:rsidRPr="006D5A7A" w:rsidRDefault="006D5A7A" w:rsidP="006D5A7A">
      <w:pPr>
        <w:spacing w:before="100" w:beforeAutospacing="1" w:after="100" w:afterAutospacing="1" w:line="240" w:lineRule="auto"/>
        <w:outlineLvl w:val="5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  <w:r w:rsidRPr="006D5A7A"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t>Приём граждан на обучение на 2019 - 2020 учебный год будет осуществляться по результатам вступительного испытания в форме психологического тестирования и по результатам освоения основного и среднего общего образования.</w:t>
      </w:r>
    </w:p>
    <w:p w:rsidR="006D5A7A" w:rsidRPr="006D5A7A" w:rsidRDefault="006D5A7A" w:rsidP="006D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ПРИЁМ </w:t>
      </w:r>
      <w:proofErr w:type="gramStart"/>
      <w:r w:rsidRPr="006D5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ДОКУМЕНТОВ 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</w:t>
      </w:r>
      <w:proofErr w:type="gramEnd"/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20. 06. 2019 г. 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специальность: 34.02.01 Сестринское дело по 09.08.2019 г. 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специальность: 31.02.01 Лечебное дело по 09.08.2019 г. 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5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ПРИЁМНАЯ КОМИССИЯ РАБОТАЕТ 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понедельника по пятницу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суббота и воскресение выходной 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5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ДОКУМЕНТЫ, НЕОБХОДИМЫЕ ДЛЯ ПОСТУПЛЕНИЯ В КОЛЛЕДЖ: </w:t>
      </w:r>
      <w:r w:rsidRPr="006D5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D5A7A" w:rsidRPr="006D5A7A" w:rsidRDefault="006D5A7A" w:rsidP="006D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ПАСПОРТ </w:t>
      </w:r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5A7A" w:rsidRPr="006D5A7A" w:rsidRDefault="006D5A7A" w:rsidP="006D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ДОКУМЕНТ ОБ ОБРАЗОВАНИИ (ПОДЛИННИК И КСЕРОКОПИЯ)</w:t>
      </w:r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5A7A" w:rsidRPr="006D5A7A" w:rsidRDefault="006D5A7A" w:rsidP="006D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A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4 ФОТОГРАФИЙ 3Х4 С УГОЛКОМ ИЛИ БЕЗ.</w:t>
      </w:r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5A7A" w:rsidRPr="006D5A7A" w:rsidRDefault="006D5A7A" w:rsidP="006D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ПРИ ПОСТУПЛЕНИИ НА ОБУЧЕНИЕ ПО СПЕЦИАЛЬНОСТЯМ 31.02.01 ЛЕЧЕБНОЕ ДЕЛО </w:t>
      </w:r>
      <w:proofErr w:type="gramStart"/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  34.02.01</w:t>
      </w:r>
      <w:proofErr w:type="gramEnd"/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СЕСТРИНСКОЕ ДЕЛО НА БАЗЕ 11 КЛАССОВ ПОСТУПАЮЩИЕ ПРЕДОСТАВЛЯЮТ ЛИЧНУЮ МЕДИЦИНСКУЮ КНИЖКУ С ОТМЕТКОЙ О ДОПУСКЕ К РАБОТЕ + КСЕРОКОПИЯ.</w:t>
      </w:r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ПОСТУПЛЕНИИ НА ОБУЧЕНИЕ ПО СПЕЦИАЛЬНОСТИ 34.02.01 СЕСТРИНСКОЕ ДЕЛО НА БАЗЕ 9 КЛАССОВ ПОСТУПАЮЩИЕ ПРЕДОСТАВЛЯЮТ МЕДИЦИНСКУЮ СПРАВКУ ФОРМЫ 086/У С СЕРТИФИКАТОМ ПРОФИЛАКТИЧЕСКИХ ПРИВИВОК + КСЕРОКОПИЯ.</w:t>
      </w:r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5A7A" w:rsidRPr="006D5A7A" w:rsidRDefault="006D5A7A" w:rsidP="006D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ПРИ ИЗМЕНЕНИИ ФАМИЛИИ И(ИЛИ) ИМЕНИ, ОТЧЕСТВА - ПОДТВЕРЖДАЮЩИЙ ДОКУМЕНТ (СВИДЕТЕЛЬСТВО О БРАКЕ ИЛИ СПРАВКА ЗАГС О ЗАКЛЮЧЕНИИ БРАКА ИЛИ СВИДЕТЕЛЬСТВО О ИЗМЕНЕНИИ ИМЕНИ).</w:t>
      </w:r>
    </w:p>
    <w:p w:rsidR="006D5A7A" w:rsidRPr="006D5A7A" w:rsidRDefault="006D5A7A" w:rsidP="006D5A7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 </w:t>
      </w:r>
      <w:r w:rsidRPr="006D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</w:t>
      </w:r>
      <w:proofErr w:type="gramStart"/>
      <w:r w:rsidRPr="006D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D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)-</w:t>
      </w:r>
      <w:proofErr w:type="gramEnd"/>
      <w:r w:rsidRPr="006D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</w:t>
      </w:r>
      <w:r w:rsidRPr="006D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Искитим</w:t>
      </w:r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Pr="006D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7946" w:rsidRDefault="00037946"/>
    <w:sectPr w:rsidR="0003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4C"/>
    <w:rsid w:val="00037946"/>
    <w:rsid w:val="003E574C"/>
    <w:rsid w:val="006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4B0BF-B1F0-4495-8487-364C02F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2019-04-08T07:21:00Z</dcterms:created>
  <dcterms:modified xsi:type="dcterms:W3CDTF">2019-04-08T07:29:00Z</dcterms:modified>
</cp:coreProperties>
</file>